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4" w:type="dxa"/>
        <w:tblLook w:val="04A0" w:firstRow="1" w:lastRow="0" w:firstColumn="1" w:lastColumn="0" w:noHBand="0" w:noVBand="1"/>
      </w:tblPr>
      <w:tblGrid>
        <w:gridCol w:w="9504"/>
      </w:tblGrid>
      <w:tr w:rsidR="00225607" w:rsidRPr="008D58C7" w:rsidTr="0052031F">
        <w:trPr>
          <w:trHeight w:val="1160"/>
        </w:trPr>
        <w:tc>
          <w:tcPr>
            <w:tcW w:w="9504" w:type="dxa"/>
          </w:tcPr>
          <w:p w:rsidR="00225607" w:rsidRPr="008D58C7" w:rsidRDefault="00225607" w:rsidP="0052031F">
            <w:pPr>
              <w:spacing w:line="256" w:lineRule="auto"/>
              <w:jc w:val="center"/>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B168E07" wp14:editId="2B53909D">
                      <wp:simplePos x="0" y="0"/>
                      <wp:positionH relativeFrom="column">
                        <wp:posOffset>5558155</wp:posOffset>
                      </wp:positionH>
                      <wp:positionV relativeFrom="paragraph">
                        <wp:posOffset>85725</wp:posOffset>
                      </wp:positionV>
                      <wp:extent cx="962025" cy="309245"/>
                      <wp:effectExtent l="5080" t="9525" r="13970" b="508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225607" w:rsidRPr="00B21D3A" w:rsidRDefault="00225607" w:rsidP="00225607">
                                  <w:pPr>
                                    <w:jc w:val="center"/>
                                    <w:rPr>
                                      <w:rFonts w:ascii="Times New Roman" w:hAnsi="Times New Roman"/>
                                      <w:b/>
                                      <w:i/>
                                      <w:sz w:val="24"/>
                                      <w:szCs w:val="24"/>
                                    </w:rPr>
                                  </w:pPr>
                                  <w:r>
                                    <w:rPr>
                                      <w:rFonts w:ascii="Times New Roman" w:hAnsi="Times New Roman"/>
                                      <w:b/>
                                      <w:i/>
                                      <w:sz w:val="24"/>
                                      <w:szCs w:val="24"/>
                                    </w:rPr>
                                    <w:t>Mẫu số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8E07" id="Rectangle 23" o:spid="_x0000_s1026" style="position:absolute;left:0;text-align:left;margin-left:437.65pt;margin-top:6.75pt;width:75.7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">
                      <v:textbox>
                        <w:txbxContent>
                          <w:p w:rsidR="00225607" w:rsidRPr="00B21D3A" w:rsidRDefault="00225607" w:rsidP="00225607">
                            <w:pPr>
                              <w:jc w:val="center"/>
                              <w:rPr>
                                <w:rFonts w:ascii="Times New Roman" w:hAnsi="Times New Roman"/>
                                <w:b/>
                                <w:i/>
                                <w:sz w:val="24"/>
                                <w:szCs w:val="24"/>
                              </w:rPr>
                            </w:pPr>
                            <w:r>
                              <w:rPr>
                                <w:rFonts w:ascii="Times New Roman" w:hAnsi="Times New Roman"/>
                                <w:b/>
                                <w:i/>
                                <w:sz w:val="24"/>
                                <w:szCs w:val="24"/>
                              </w:rPr>
                              <w:t>Mẫu số 7</w:t>
                            </w:r>
                          </w:p>
                        </w:txbxContent>
                      </v:textbox>
                    </v:rect>
                  </w:pict>
                </mc:Fallback>
              </mc:AlternateContent>
            </w:r>
            <w:r w:rsidRPr="008D58C7">
              <w:rPr>
                <w:rFonts w:ascii="Times New Roman" w:hAnsi="Times New Roman"/>
                <w:b/>
                <w:bCs/>
                <w:sz w:val="24"/>
                <w:szCs w:val="24"/>
              </w:rPr>
              <w:t>CỘNG HOÀ XÃ HỘI CHỦ NGHĨA VIỆT NAM</w:t>
            </w:r>
          </w:p>
          <w:p w:rsidR="00225607" w:rsidRPr="008D58C7" w:rsidRDefault="00225607" w:rsidP="0052031F">
            <w:pPr>
              <w:spacing w:line="256" w:lineRule="auto"/>
              <w:jc w:val="center"/>
              <w:rPr>
                <w:rFonts w:ascii="Times New Roman" w:hAnsi="Times New Roman"/>
                <w:b/>
                <w:bCs/>
                <w:sz w:val="24"/>
                <w:szCs w:val="26"/>
              </w:rPr>
            </w:pPr>
            <w:r w:rsidRPr="008D58C7">
              <w:rPr>
                <w:rFonts w:ascii="Times New Roman" w:hAnsi="Times New Roman"/>
                <w:b/>
                <w:bCs/>
                <w:sz w:val="24"/>
                <w:szCs w:val="26"/>
              </w:rPr>
              <w:t>Độc lập - Tự do - Hạnh phúc</w:t>
            </w:r>
          </w:p>
          <w:p w:rsidR="00225607" w:rsidRPr="008D58C7" w:rsidRDefault="00225607" w:rsidP="0052031F">
            <w:pPr>
              <w:spacing w:line="256" w:lineRule="auto"/>
              <w:jc w:val="center"/>
              <w:rPr>
                <w:rFonts w:ascii="Times New Roman" w:hAnsi="Times New Roman"/>
                <w:b/>
                <w:i/>
                <w:sz w:val="24"/>
                <w:szCs w:val="24"/>
              </w:rPr>
            </w:pPr>
            <w:r w:rsidRPr="008D58C7">
              <w:rPr>
                <w:rFonts w:ascii="Times New Roman" w:hAnsi="Times New Roman"/>
                <w:b/>
                <w:i/>
                <w:sz w:val="24"/>
                <w:szCs w:val="24"/>
              </w:rPr>
              <w:t>-------</w:t>
            </w:r>
            <w:r w:rsidRPr="008D58C7">
              <w:rPr>
                <w:rFonts w:ascii="Times New Roman" w:hAnsi="Times New Roman"/>
                <w:b/>
                <w:i/>
                <w:sz w:val="24"/>
                <w:szCs w:val="24"/>
              </w:rPr>
              <w:sym w:font="Wingdings 2" w:char="F061"/>
            </w:r>
            <w:r w:rsidRPr="008D58C7">
              <w:rPr>
                <w:rFonts w:ascii="Times New Roman" w:hAnsi="Times New Roman"/>
                <w:b/>
                <w:i/>
                <w:sz w:val="24"/>
                <w:szCs w:val="24"/>
              </w:rPr>
              <w:t>&amp;</w:t>
            </w:r>
            <w:r w:rsidRPr="008D58C7">
              <w:rPr>
                <w:rFonts w:ascii="Times New Roman" w:hAnsi="Times New Roman"/>
                <w:b/>
                <w:i/>
                <w:sz w:val="24"/>
                <w:szCs w:val="24"/>
              </w:rPr>
              <w:sym w:font="Wingdings 2" w:char="F062"/>
            </w:r>
            <w:r w:rsidRPr="008D58C7">
              <w:rPr>
                <w:rFonts w:ascii="Times New Roman" w:hAnsi="Times New Roman"/>
                <w:b/>
                <w:i/>
                <w:sz w:val="24"/>
                <w:szCs w:val="24"/>
              </w:rPr>
              <w:t>-------</w:t>
            </w:r>
          </w:p>
          <w:p w:rsidR="00225607" w:rsidRPr="008D58C7" w:rsidRDefault="00225607" w:rsidP="0052031F">
            <w:pPr>
              <w:keepNext/>
              <w:spacing w:line="256" w:lineRule="auto"/>
              <w:jc w:val="right"/>
              <w:outlineLvl w:val="1"/>
              <w:rPr>
                <w:rFonts w:ascii="Times New Roman" w:hAnsi="Times New Roman"/>
                <w:b/>
                <w:iCs/>
                <w:szCs w:val="28"/>
              </w:rPr>
            </w:pPr>
          </w:p>
          <w:p w:rsidR="00225607" w:rsidRPr="008D58C7" w:rsidRDefault="00225607" w:rsidP="0052031F">
            <w:pPr>
              <w:keepNext/>
              <w:spacing w:line="256" w:lineRule="auto"/>
              <w:jc w:val="right"/>
              <w:outlineLvl w:val="1"/>
              <w:rPr>
                <w:rFonts w:ascii="Times New Roman" w:hAnsi="Times New Roman"/>
                <w:i/>
                <w:iCs/>
                <w:sz w:val="24"/>
                <w:szCs w:val="28"/>
              </w:rPr>
            </w:pPr>
            <w:r w:rsidRPr="008D58C7">
              <w:rPr>
                <w:rFonts w:ascii="Times New Roman" w:hAnsi="Times New Roman"/>
                <w:i/>
                <w:iCs/>
                <w:sz w:val="24"/>
                <w:szCs w:val="28"/>
              </w:rPr>
              <w:t>…………., ngày……….tháng ……… năm 20</w:t>
            </w:r>
            <w:r>
              <w:rPr>
                <w:rFonts w:ascii="Times New Roman" w:hAnsi="Times New Roman"/>
                <w:i/>
                <w:iCs/>
                <w:sz w:val="24"/>
                <w:szCs w:val="28"/>
              </w:rPr>
              <w:t>20</w:t>
            </w:r>
          </w:p>
        </w:tc>
      </w:tr>
    </w:tbl>
    <w:p w:rsidR="00225607" w:rsidRPr="008D58C7" w:rsidRDefault="00225607" w:rsidP="00225607">
      <w:pPr>
        <w:rPr>
          <w:rFonts w:ascii="Times New Roman" w:hAnsi="Times New Roman"/>
          <w:sz w:val="24"/>
          <w:szCs w:val="24"/>
        </w:rPr>
      </w:pPr>
    </w:p>
    <w:p w:rsidR="00225607" w:rsidRPr="008D58C7" w:rsidRDefault="00225607" w:rsidP="00225607">
      <w:pPr>
        <w:jc w:val="center"/>
        <w:rPr>
          <w:rFonts w:ascii="Times New Roman" w:hAnsi="Times New Roman"/>
          <w:szCs w:val="24"/>
        </w:rPr>
      </w:pPr>
    </w:p>
    <w:p w:rsidR="00225607" w:rsidRPr="008D58C7" w:rsidRDefault="00225607" w:rsidP="00225607">
      <w:pPr>
        <w:jc w:val="center"/>
        <w:rPr>
          <w:rFonts w:ascii="Times New Roman" w:hAnsi="Times New Roman"/>
          <w:b/>
          <w:szCs w:val="24"/>
        </w:rPr>
      </w:pPr>
      <w:r w:rsidRPr="008D58C7">
        <w:rPr>
          <w:rFonts w:ascii="Times New Roman" w:hAnsi="Times New Roman"/>
          <w:b/>
          <w:szCs w:val="24"/>
        </w:rPr>
        <w:t>ĐƠN ĐỀ NGHỊ HOÀN TRẢ TIỀN MUA CỔ PHIẾU NỘP CHẬM</w:t>
      </w:r>
    </w:p>
    <w:p w:rsidR="00225607" w:rsidRPr="008D58C7" w:rsidRDefault="00225607" w:rsidP="00225607">
      <w:pPr>
        <w:jc w:val="center"/>
        <w:rPr>
          <w:rFonts w:ascii="Times New Roman" w:hAnsi="Times New Roman"/>
          <w:szCs w:val="24"/>
        </w:rPr>
      </w:pPr>
    </w:p>
    <w:p w:rsidR="00225607" w:rsidRPr="008D58C7" w:rsidRDefault="00225607" w:rsidP="00225607">
      <w:pPr>
        <w:jc w:val="center"/>
        <w:rPr>
          <w:rFonts w:ascii="Times New Roman" w:hAnsi="Times New Roman"/>
          <w:szCs w:val="24"/>
        </w:rPr>
      </w:pPr>
    </w:p>
    <w:p w:rsidR="00225607" w:rsidRPr="008D58C7" w:rsidRDefault="00225607" w:rsidP="00225607">
      <w:pPr>
        <w:jc w:val="center"/>
        <w:rPr>
          <w:rFonts w:ascii="Times New Roman" w:hAnsi="Times New Roman"/>
          <w:b/>
          <w:sz w:val="24"/>
          <w:szCs w:val="24"/>
        </w:rPr>
      </w:pPr>
      <w:r w:rsidRPr="008D58C7">
        <w:rPr>
          <w:rFonts w:ascii="Times New Roman" w:hAnsi="Times New Roman"/>
          <w:b/>
          <w:szCs w:val="24"/>
        </w:rPr>
        <w:t>Kính gửi: Ngân hàng TMCP Đông Nam Á (“SeABank”)</w:t>
      </w:r>
    </w:p>
    <w:p w:rsidR="00225607" w:rsidRPr="008D58C7" w:rsidRDefault="00225607" w:rsidP="00225607">
      <w:pPr>
        <w:rPr>
          <w:rFonts w:ascii="Times New Roman" w:hAnsi="Times New Roman"/>
          <w:sz w:val="24"/>
          <w:szCs w:val="24"/>
        </w:rPr>
      </w:pPr>
    </w:p>
    <w:p w:rsidR="00225607" w:rsidRPr="008D58C7" w:rsidRDefault="00225607" w:rsidP="00225607">
      <w:pPr>
        <w:rPr>
          <w:rFonts w:ascii="Times New Roman" w:hAnsi="Times New Roman"/>
          <w:sz w:val="24"/>
          <w:szCs w:val="24"/>
        </w:rPr>
      </w:pPr>
    </w:p>
    <w:p w:rsidR="00225607" w:rsidRPr="008D58C7" w:rsidRDefault="00225607" w:rsidP="00225607">
      <w:pPr>
        <w:spacing w:before="120" w:after="120"/>
        <w:jc w:val="both"/>
        <w:rPr>
          <w:rFonts w:ascii="Times New Roman" w:hAnsi="Times New Roman"/>
          <w:sz w:val="24"/>
          <w:szCs w:val="24"/>
        </w:rPr>
      </w:pPr>
      <w:r w:rsidRPr="008D58C7">
        <w:rPr>
          <w:rFonts w:ascii="Times New Roman" w:hAnsi="Times New Roman"/>
          <w:sz w:val="24"/>
          <w:szCs w:val="24"/>
        </w:rPr>
        <w:tab/>
        <w:t xml:space="preserve">Tên tôi là: </w:t>
      </w:r>
    </w:p>
    <w:p w:rsidR="00225607" w:rsidRPr="008D58C7" w:rsidRDefault="00225607" w:rsidP="00225607">
      <w:pPr>
        <w:spacing w:before="120" w:after="120"/>
        <w:jc w:val="both"/>
        <w:rPr>
          <w:rFonts w:ascii="Times New Roman" w:hAnsi="Times New Roman"/>
          <w:sz w:val="24"/>
          <w:szCs w:val="24"/>
        </w:rPr>
      </w:pPr>
      <w:r w:rsidRPr="008D58C7">
        <w:rPr>
          <w:rFonts w:ascii="Times New Roman" w:hAnsi="Times New Roman"/>
          <w:sz w:val="24"/>
          <w:szCs w:val="24"/>
        </w:rPr>
        <w:tab/>
        <w:t xml:space="preserve">Địa chỉ: </w:t>
      </w:r>
    </w:p>
    <w:p w:rsidR="00225607" w:rsidRPr="008D58C7" w:rsidRDefault="00225607" w:rsidP="00225607">
      <w:pPr>
        <w:spacing w:before="120" w:after="120"/>
        <w:ind w:firstLine="720"/>
        <w:jc w:val="both"/>
        <w:rPr>
          <w:rFonts w:ascii="Times New Roman" w:hAnsi="Times New Roman"/>
          <w:sz w:val="24"/>
          <w:szCs w:val="24"/>
        </w:rPr>
      </w:pPr>
      <w:r w:rsidRPr="008D58C7">
        <w:rPr>
          <w:rFonts w:ascii="Times New Roman" w:hAnsi="Times New Roman"/>
          <w:sz w:val="24"/>
          <w:szCs w:val="24"/>
        </w:rPr>
        <w:t>CMND/ Hộ chiếu/ Căn cước công dân số:</w:t>
      </w:r>
    </w:p>
    <w:p w:rsidR="00225607" w:rsidRPr="008D58C7" w:rsidRDefault="00225607" w:rsidP="00225607">
      <w:pPr>
        <w:spacing w:before="120" w:after="120"/>
        <w:ind w:firstLine="720"/>
        <w:jc w:val="both"/>
        <w:rPr>
          <w:rFonts w:ascii="Times New Roman" w:hAnsi="Times New Roman"/>
          <w:sz w:val="24"/>
          <w:szCs w:val="24"/>
        </w:rPr>
      </w:pPr>
      <w:r w:rsidRPr="008D58C7">
        <w:rPr>
          <w:rFonts w:ascii="Times New Roman" w:hAnsi="Times New Roman"/>
          <w:sz w:val="24"/>
          <w:szCs w:val="24"/>
        </w:rPr>
        <w:t xml:space="preserve">Hiện là cổ đông của SeABank, mã số cổ đông là: </w:t>
      </w:r>
    </w:p>
    <w:p w:rsidR="00225607" w:rsidRPr="008D58C7" w:rsidRDefault="00225607" w:rsidP="00225607">
      <w:pPr>
        <w:spacing w:before="120" w:after="120"/>
        <w:jc w:val="both"/>
        <w:rPr>
          <w:rFonts w:ascii="Times New Roman" w:hAnsi="Times New Roman"/>
          <w:sz w:val="24"/>
          <w:szCs w:val="24"/>
        </w:rPr>
      </w:pPr>
      <w:r w:rsidRPr="008D58C7">
        <w:rPr>
          <w:rFonts w:ascii="Times New Roman" w:hAnsi="Times New Roman"/>
          <w:sz w:val="24"/>
          <w:szCs w:val="24"/>
        </w:rPr>
        <w:tab/>
        <w:t xml:space="preserve">Theo thông báo của SeABank về việc phát hành cổ phiếu cho cổ đông hiện hữu, ngày </w:t>
      </w:r>
      <w:r>
        <w:rPr>
          <w:rFonts w:ascii="Times New Roman" w:hAnsi="Times New Roman"/>
          <w:b/>
          <w:sz w:val="24"/>
          <w:szCs w:val="24"/>
          <w:lang w:val="vi-VN"/>
        </w:rPr>
        <w:t>……</w:t>
      </w:r>
      <w:r w:rsidRPr="008D58C7">
        <w:rPr>
          <w:rFonts w:ascii="Times New Roman" w:hAnsi="Times New Roman"/>
          <w:sz w:val="24"/>
          <w:szCs w:val="24"/>
        </w:rPr>
        <w:t>/</w:t>
      </w:r>
      <w:r>
        <w:rPr>
          <w:rFonts w:ascii="Times New Roman" w:hAnsi="Times New Roman"/>
          <w:b/>
          <w:sz w:val="24"/>
          <w:szCs w:val="24"/>
          <w:lang w:val="vi-VN"/>
        </w:rPr>
        <w:t>……</w:t>
      </w:r>
      <w:r w:rsidRPr="008D58C7">
        <w:rPr>
          <w:rFonts w:ascii="Times New Roman" w:hAnsi="Times New Roman"/>
          <w:sz w:val="24"/>
          <w:szCs w:val="24"/>
        </w:rPr>
        <w:t>/</w:t>
      </w:r>
      <w:r>
        <w:rPr>
          <w:rFonts w:ascii="Times New Roman" w:hAnsi="Times New Roman"/>
          <w:sz w:val="24"/>
          <w:szCs w:val="24"/>
          <w:lang w:val="vi-VN"/>
        </w:rPr>
        <w:t>2020</w:t>
      </w:r>
      <w:r w:rsidRPr="008D58C7">
        <w:rPr>
          <w:rFonts w:ascii="Times New Roman" w:hAnsi="Times New Roman"/>
          <w:sz w:val="24"/>
          <w:szCs w:val="24"/>
        </w:rPr>
        <w:t>, tôi có nộp số tiền …………………………………đồng (bằng chữ: ………………………………………………………………………………….đồng) vào tài khoản:</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Tên tài kho</w:t>
      </w:r>
      <w:r w:rsidRPr="008D58C7">
        <w:rPr>
          <w:rFonts w:ascii="Times New Roman" w:hAnsi="Times New Roman" w:cs="Tahoma"/>
          <w:sz w:val="24"/>
          <w:szCs w:val="24"/>
        </w:rPr>
        <w:t>ả</w:t>
      </w:r>
      <w:r w:rsidRPr="008D58C7">
        <w:rPr>
          <w:rFonts w:ascii="Times New Roman" w:hAnsi="Times New Roman"/>
          <w:sz w:val="24"/>
          <w:szCs w:val="24"/>
        </w:rPr>
        <w:t>n: Ng</w:t>
      </w:r>
      <w:r w:rsidRPr="008D58C7">
        <w:rPr>
          <w:rFonts w:ascii="Times New Roman" w:hAnsi="Times New Roman" w:cs=".VnTime"/>
          <w:sz w:val="24"/>
          <w:szCs w:val="24"/>
        </w:rPr>
        <w:t>â</w:t>
      </w:r>
      <w:r w:rsidRPr="008D58C7">
        <w:rPr>
          <w:rFonts w:ascii="Times New Roman" w:hAnsi="Times New Roman"/>
          <w:sz w:val="24"/>
          <w:szCs w:val="24"/>
        </w:rPr>
        <w:t>n h</w:t>
      </w:r>
      <w:r w:rsidRPr="008D58C7">
        <w:rPr>
          <w:rFonts w:ascii="Times New Roman" w:hAnsi="Times New Roman" w:cs=".VnTime"/>
          <w:sz w:val="24"/>
          <w:szCs w:val="24"/>
        </w:rPr>
        <w:t>à</w:t>
      </w:r>
      <w:r w:rsidRPr="008D58C7">
        <w:rPr>
          <w:rFonts w:ascii="Times New Roman" w:hAnsi="Times New Roman"/>
          <w:sz w:val="24"/>
          <w:szCs w:val="24"/>
        </w:rPr>
        <w:t xml:space="preserve">ng TMCP </w:t>
      </w:r>
      <w:r w:rsidRPr="008D58C7">
        <w:rPr>
          <w:rFonts w:ascii="Times New Roman" w:hAnsi="Times New Roman" w:cs="Calibri"/>
          <w:sz w:val="24"/>
          <w:szCs w:val="24"/>
        </w:rPr>
        <w:t>Đ</w:t>
      </w:r>
      <w:r w:rsidRPr="008D58C7">
        <w:rPr>
          <w:rFonts w:ascii="Times New Roman" w:hAnsi="Times New Roman" w:cs=".VnTime"/>
          <w:sz w:val="24"/>
          <w:szCs w:val="24"/>
        </w:rPr>
        <w:t>ô</w:t>
      </w:r>
      <w:r w:rsidRPr="008D58C7">
        <w:rPr>
          <w:rFonts w:ascii="Times New Roman" w:hAnsi="Times New Roman"/>
          <w:sz w:val="24"/>
          <w:szCs w:val="24"/>
        </w:rPr>
        <w:t>ng Nam Á</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S</w:t>
      </w:r>
      <w:r w:rsidRPr="008D58C7">
        <w:rPr>
          <w:rFonts w:ascii="Times New Roman" w:hAnsi="Times New Roman" w:cs="Tahoma"/>
          <w:sz w:val="24"/>
          <w:szCs w:val="24"/>
        </w:rPr>
        <w:t>ố</w:t>
      </w:r>
      <w:r w:rsidRPr="008D58C7">
        <w:rPr>
          <w:rFonts w:ascii="Times New Roman" w:hAnsi="Times New Roman"/>
          <w:sz w:val="24"/>
          <w:szCs w:val="24"/>
        </w:rPr>
        <w:t xml:space="preserve"> tài khoản: 0681000001347</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Tại Ngân h</w:t>
      </w:r>
      <w:r w:rsidRPr="008D58C7">
        <w:rPr>
          <w:rFonts w:ascii="Times New Roman" w:hAnsi="Times New Roman" w:cs=".VnTime"/>
          <w:sz w:val="24"/>
          <w:szCs w:val="24"/>
        </w:rPr>
        <w:t>à</w:t>
      </w:r>
      <w:r w:rsidRPr="008D58C7">
        <w:rPr>
          <w:rFonts w:ascii="Times New Roman" w:hAnsi="Times New Roman"/>
          <w:sz w:val="24"/>
          <w:szCs w:val="24"/>
        </w:rPr>
        <w:t>ng: Ng</w:t>
      </w:r>
      <w:r w:rsidRPr="008D58C7">
        <w:rPr>
          <w:rFonts w:ascii="Times New Roman" w:hAnsi="Times New Roman" w:cs=".VnTime"/>
          <w:sz w:val="24"/>
          <w:szCs w:val="24"/>
        </w:rPr>
        <w:t>â</w:t>
      </w:r>
      <w:r w:rsidRPr="008D58C7">
        <w:rPr>
          <w:rFonts w:ascii="Times New Roman" w:hAnsi="Times New Roman"/>
          <w:sz w:val="24"/>
          <w:szCs w:val="24"/>
        </w:rPr>
        <w:t>n h</w:t>
      </w:r>
      <w:r w:rsidRPr="008D58C7">
        <w:rPr>
          <w:rFonts w:ascii="Times New Roman" w:hAnsi="Times New Roman" w:cs=".VnTime"/>
          <w:sz w:val="24"/>
          <w:szCs w:val="24"/>
        </w:rPr>
        <w:t>à</w:t>
      </w:r>
      <w:r w:rsidRPr="008D58C7">
        <w:rPr>
          <w:rFonts w:ascii="Times New Roman" w:hAnsi="Times New Roman"/>
          <w:sz w:val="24"/>
          <w:szCs w:val="24"/>
        </w:rPr>
        <w:t>ng TMCP Ngo</w:t>
      </w:r>
      <w:r w:rsidRPr="008D58C7">
        <w:rPr>
          <w:rFonts w:ascii="Times New Roman" w:hAnsi="Times New Roman" w:cs="Tahoma"/>
          <w:sz w:val="24"/>
          <w:szCs w:val="24"/>
        </w:rPr>
        <w:t>ạ</w:t>
      </w:r>
      <w:r w:rsidRPr="008D58C7">
        <w:rPr>
          <w:rFonts w:ascii="Times New Roman" w:hAnsi="Times New Roman"/>
          <w:sz w:val="24"/>
          <w:szCs w:val="24"/>
        </w:rPr>
        <w:t>i th</w:t>
      </w:r>
      <w:r w:rsidRPr="008D58C7">
        <w:rPr>
          <w:rFonts w:ascii="Times New Roman" w:hAnsi="Times New Roman" w:cs="Tahoma"/>
          <w:sz w:val="24"/>
          <w:szCs w:val="24"/>
        </w:rPr>
        <w:t>ươ</w:t>
      </w:r>
      <w:r w:rsidRPr="008D58C7">
        <w:rPr>
          <w:rFonts w:ascii="Times New Roman" w:hAnsi="Times New Roman"/>
          <w:sz w:val="24"/>
          <w:szCs w:val="24"/>
        </w:rPr>
        <w:t>ng Vi</w:t>
      </w:r>
      <w:r w:rsidRPr="008D58C7">
        <w:rPr>
          <w:rFonts w:ascii="Times New Roman" w:hAnsi="Times New Roman" w:cs="Tahoma"/>
          <w:sz w:val="24"/>
          <w:szCs w:val="24"/>
        </w:rPr>
        <w:t>ệ</w:t>
      </w:r>
      <w:r w:rsidRPr="008D58C7">
        <w:rPr>
          <w:rFonts w:ascii="Times New Roman" w:hAnsi="Times New Roman"/>
          <w:sz w:val="24"/>
          <w:szCs w:val="24"/>
        </w:rPr>
        <w:t>t Nam</w:t>
      </w:r>
    </w:p>
    <w:p w:rsidR="00225607" w:rsidRPr="008D58C7" w:rsidRDefault="00225607" w:rsidP="00225607">
      <w:pPr>
        <w:tabs>
          <w:tab w:val="left" w:pos="360"/>
          <w:tab w:val="left" w:pos="990"/>
        </w:tabs>
        <w:spacing w:before="20" w:after="20" w:line="264" w:lineRule="auto"/>
        <w:jc w:val="both"/>
        <w:rPr>
          <w:rFonts w:ascii="Times New Roman" w:hAnsi="Times New Roman"/>
          <w:sz w:val="24"/>
          <w:szCs w:val="24"/>
        </w:rPr>
      </w:pPr>
      <w:r w:rsidRPr="008D58C7">
        <w:rPr>
          <w:rFonts w:ascii="Times New Roman" w:hAnsi="Times New Roman"/>
          <w:sz w:val="24"/>
          <w:szCs w:val="24"/>
        </w:rPr>
        <w:t>Từ:</w:t>
      </w:r>
    </w:p>
    <w:p w:rsidR="00225607" w:rsidRPr="008D58C7" w:rsidRDefault="00225607" w:rsidP="00225607">
      <w:pPr>
        <w:tabs>
          <w:tab w:val="left" w:pos="360"/>
          <w:tab w:val="left" w:pos="990"/>
        </w:tabs>
        <w:spacing w:before="20" w:after="20" w:line="264" w:lineRule="auto"/>
        <w:jc w:val="both"/>
        <w:rPr>
          <w:rFonts w:ascii="Times New Roman" w:hAnsi="Times New Roman"/>
          <w:sz w:val="24"/>
          <w:szCs w:val="24"/>
        </w:rPr>
      </w:pPr>
      <w:r w:rsidRPr="008D58C7">
        <w:rPr>
          <w:rFonts w:ascii="Times New Roman" w:eastAsia="MS Gothic" w:hAnsi="Times New Roman" w:hint="eastAsia"/>
          <w:sz w:val="24"/>
          <w:szCs w:val="24"/>
        </w:rPr>
        <w:t>☐</w:t>
      </w:r>
      <w:r w:rsidRPr="008D58C7">
        <w:rPr>
          <w:rFonts w:ascii="Times New Roman" w:hAnsi="Times New Roman"/>
          <w:sz w:val="24"/>
          <w:szCs w:val="24"/>
        </w:rPr>
        <w:t>Tài khoản:</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Tên tài khoản: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Số tài khoản: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Tại Ngân hàng: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Nội dung chuyển tiền: </w:t>
      </w:r>
    </w:p>
    <w:p w:rsidR="00225607" w:rsidRPr="008D58C7" w:rsidRDefault="00225607" w:rsidP="00225607">
      <w:pPr>
        <w:tabs>
          <w:tab w:val="left" w:pos="360"/>
          <w:tab w:val="left" w:pos="990"/>
        </w:tabs>
        <w:spacing w:before="20" w:after="20" w:line="264" w:lineRule="auto"/>
        <w:jc w:val="both"/>
        <w:rPr>
          <w:rFonts w:ascii="Times New Roman" w:hAnsi="Times New Roman"/>
          <w:sz w:val="24"/>
          <w:szCs w:val="24"/>
        </w:rPr>
      </w:pPr>
      <w:r w:rsidRPr="008D58C7">
        <w:rPr>
          <w:rFonts w:ascii="Times New Roman" w:eastAsia="MS Gothic" w:hAnsi="Times New Roman" w:hint="eastAsia"/>
          <w:sz w:val="24"/>
          <w:szCs w:val="24"/>
        </w:rPr>
        <w:t>☐</w:t>
      </w:r>
      <w:r w:rsidRPr="008D58C7">
        <w:rPr>
          <w:rFonts w:ascii="Times New Roman" w:hAnsi="Times New Roman"/>
          <w:sz w:val="24"/>
          <w:szCs w:val="24"/>
        </w:rPr>
        <w:t xml:space="preserve"> Nộp tiền mặt tại quầy giao dịch với nội dung chuyển tiền: </w:t>
      </w:r>
    </w:p>
    <w:p w:rsidR="00225607" w:rsidRPr="008D58C7" w:rsidRDefault="00225607" w:rsidP="00225607">
      <w:pPr>
        <w:tabs>
          <w:tab w:val="left" w:pos="360"/>
          <w:tab w:val="left" w:pos="990"/>
        </w:tabs>
        <w:spacing w:before="20" w:after="20" w:line="264" w:lineRule="auto"/>
        <w:jc w:val="both"/>
        <w:rPr>
          <w:rFonts w:ascii="Times New Roman" w:hAnsi="Times New Roman"/>
          <w:sz w:val="24"/>
          <w:szCs w:val="24"/>
        </w:rPr>
      </w:pPr>
      <w:r w:rsidRPr="008D58C7">
        <w:rPr>
          <w:rFonts w:ascii="Times New Roman" w:hAnsi="Times New Roman"/>
          <w:sz w:val="24"/>
          <w:szCs w:val="24"/>
        </w:rPr>
        <w:t xml:space="preserve">Tuy nhiên, số tiền này đã được ghi Có vào tài khoản của SeABank sau thời hạn của Thông báo. Vì vậy, kính đề nghị Quý Ngân hàng chuyển trả số tiền trên về tài khoản sau: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Tên tài khoản: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Số tài khoản: </w:t>
      </w:r>
    </w:p>
    <w:p w:rsidR="00225607" w:rsidRPr="008D58C7" w:rsidRDefault="00225607" w:rsidP="00225607">
      <w:pPr>
        <w:numPr>
          <w:ilvl w:val="0"/>
          <w:numId w:val="26"/>
        </w:numPr>
        <w:tabs>
          <w:tab w:val="left" w:pos="360"/>
          <w:tab w:val="left" w:pos="990"/>
        </w:tabs>
        <w:spacing w:before="20" w:after="20" w:line="264" w:lineRule="auto"/>
        <w:contextualSpacing/>
        <w:jc w:val="both"/>
        <w:rPr>
          <w:rFonts w:ascii="Times New Roman" w:hAnsi="Times New Roman"/>
          <w:sz w:val="24"/>
          <w:szCs w:val="24"/>
        </w:rPr>
      </w:pPr>
      <w:r w:rsidRPr="008D58C7">
        <w:rPr>
          <w:rFonts w:ascii="Times New Roman" w:hAnsi="Times New Roman"/>
          <w:sz w:val="24"/>
          <w:szCs w:val="24"/>
        </w:rPr>
        <w:t xml:space="preserve">Tại Ngân hàng: </w:t>
      </w:r>
    </w:p>
    <w:p w:rsidR="00225607" w:rsidRPr="008D58C7" w:rsidRDefault="00225607" w:rsidP="00225607">
      <w:pPr>
        <w:spacing w:before="120" w:after="120"/>
        <w:jc w:val="both"/>
        <w:rPr>
          <w:rFonts w:ascii="Times New Roman" w:hAnsi="Times New Roman"/>
          <w:sz w:val="24"/>
          <w:szCs w:val="24"/>
        </w:rPr>
      </w:pPr>
      <w:r w:rsidRPr="008D58C7">
        <w:rPr>
          <w:rFonts w:ascii="Times New Roman" w:hAnsi="Times New Roman"/>
          <w:sz w:val="24"/>
          <w:szCs w:val="24"/>
        </w:rPr>
        <w:t xml:space="preserve">Tôi trân trọng cảm ơn! </w:t>
      </w:r>
    </w:p>
    <w:p w:rsidR="00225607" w:rsidRPr="008D58C7" w:rsidRDefault="00225607" w:rsidP="00225607">
      <w:pPr>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225607" w:rsidRPr="008D58C7" w:rsidTr="0052031F">
        <w:tc>
          <w:tcPr>
            <w:tcW w:w="4673" w:type="dxa"/>
          </w:tcPr>
          <w:p w:rsidR="00225607" w:rsidRPr="008D58C7" w:rsidRDefault="00225607" w:rsidP="0052031F">
            <w:pPr>
              <w:rPr>
                <w:rFonts w:ascii="Times New Roman" w:hAnsi="Times New Roman"/>
                <w:sz w:val="20"/>
                <w:szCs w:val="24"/>
                <w:u w:val="single"/>
              </w:rPr>
            </w:pPr>
            <w:r w:rsidRPr="008D58C7">
              <w:rPr>
                <w:rFonts w:ascii="Times New Roman" w:hAnsi="Times New Roman"/>
                <w:sz w:val="20"/>
                <w:szCs w:val="24"/>
                <w:u w:val="single"/>
              </w:rPr>
              <w:t>Nơi nhận:</w:t>
            </w:r>
          </w:p>
          <w:p w:rsidR="00225607" w:rsidRPr="008D58C7" w:rsidRDefault="00225607" w:rsidP="00225607">
            <w:pPr>
              <w:numPr>
                <w:ilvl w:val="0"/>
                <w:numId w:val="27"/>
              </w:numPr>
              <w:contextualSpacing/>
              <w:rPr>
                <w:rFonts w:ascii="Times New Roman" w:hAnsi="Times New Roman"/>
                <w:sz w:val="22"/>
                <w:szCs w:val="24"/>
              </w:rPr>
            </w:pPr>
            <w:r w:rsidRPr="008D58C7">
              <w:rPr>
                <w:rFonts w:ascii="Times New Roman" w:hAnsi="Times New Roman"/>
                <w:sz w:val="20"/>
                <w:szCs w:val="24"/>
              </w:rPr>
              <w:t xml:space="preserve">Như k/g; </w:t>
            </w:r>
          </w:p>
          <w:p w:rsidR="00225607" w:rsidRPr="008D58C7" w:rsidRDefault="00225607" w:rsidP="00225607">
            <w:pPr>
              <w:numPr>
                <w:ilvl w:val="0"/>
                <w:numId w:val="27"/>
              </w:numPr>
              <w:contextualSpacing/>
              <w:rPr>
                <w:rFonts w:ascii="Times New Roman" w:hAnsi="Times New Roman"/>
                <w:sz w:val="24"/>
                <w:szCs w:val="24"/>
              </w:rPr>
            </w:pPr>
          </w:p>
        </w:tc>
        <w:tc>
          <w:tcPr>
            <w:tcW w:w="4674" w:type="dxa"/>
          </w:tcPr>
          <w:p w:rsidR="00225607" w:rsidRPr="008D58C7" w:rsidRDefault="00225607" w:rsidP="0052031F">
            <w:pPr>
              <w:jc w:val="center"/>
              <w:rPr>
                <w:rFonts w:ascii="Times New Roman" w:hAnsi="Times New Roman"/>
                <w:sz w:val="24"/>
                <w:szCs w:val="24"/>
              </w:rPr>
            </w:pPr>
            <w:r w:rsidRPr="008D58C7">
              <w:rPr>
                <w:rFonts w:ascii="Times New Roman" w:hAnsi="Times New Roman"/>
                <w:sz w:val="24"/>
                <w:szCs w:val="24"/>
              </w:rPr>
              <w:t>Người đề nghị</w:t>
            </w:r>
          </w:p>
          <w:p w:rsidR="00225607" w:rsidRPr="008D58C7" w:rsidRDefault="00225607" w:rsidP="0052031F">
            <w:pPr>
              <w:jc w:val="center"/>
              <w:rPr>
                <w:rFonts w:ascii="Times New Roman" w:hAnsi="Times New Roman"/>
                <w:sz w:val="24"/>
                <w:szCs w:val="24"/>
              </w:rPr>
            </w:pPr>
            <w:r w:rsidRPr="008D58C7">
              <w:rPr>
                <w:rFonts w:ascii="Times New Roman" w:hAnsi="Times New Roman"/>
                <w:sz w:val="24"/>
                <w:szCs w:val="24"/>
              </w:rPr>
              <w:t>(ký, ghi rõ họ tên)</w:t>
            </w:r>
          </w:p>
          <w:p w:rsidR="00225607" w:rsidRPr="008D58C7" w:rsidRDefault="00225607" w:rsidP="0052031F">
            <w:pPr>
              <w:jc w:val="center"/>
              <w:rPr>
                <w:rFonts w:ascii="Times New Roman" w:hAnsi="Times New Roman"/>
                <w:sz w:val="24"/>
                <w:szCs w:val="24"/>
              </w:rPr>
            </w:pPr>
          </w:p>
          <w:p w:rsidR="00225607" w:rsidRPr="008D58C7" w:rsidRDefault="00225607" w:rsidP="0052031F">
            <w:pPr>
              <w:jc w:val="center"/>
              <w:rPr>
                <w:rFonts w:ascii="Times New Roman" w:hAnsi="Times New Roman"/>
                <w:sz w:val="24"/>
                <w:szCs w:val="24"/>
              </w:rPr>
            </w:pPr>
          </w:p>
        </w:tc>
      </w:tr>
    </w:tbl>
    <w:p w:rsidR="00F61D0A" w:rsidRPr="00225607" w:rsidRDefault="00F61D0A" w:rsidP="00225607"/>
    <w:sectPr w:rsidR="00F61D0A" w:rsidRPr="00225607" w:rsidSect="00E56D22">
      <w:headerReference w:type="even" r:id="rId7"/>
      <w:headerReference w:type="default" r:id="rId8"/>
      <w:footerReference w:type="even" r:id="rId9"/>
      <w:footerReference w:type="default" r:id="rId10"/>
      <w:headerReference w:type="first" r:id="rId11"/>
      <w:footerReference w:type="first" r:id="rId12"/>
      <w:pgSz w:w="12240" w:h="15840" w:code="1"/>
      <w:pgMar w:top="902" w:right="992" w:bottom="426" w:left="1412" w:header="709" w:footer="4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9A" w:rsidRDefault="00DF029A" w:rsidP="00E56D22">
      <w:r>
        <w:separator/>
      </w:r>
    </w:p>
  </w:endnote>
  <w:endnote w:type="continuationSeparator" w:id="0">
    <w:p w:rsidR="00DF029A" w:rsidRDefault="00DF029A" w:rsidP="00E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07" w:rsidRDefault="00225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22" w:rsidRPr="00E56D22" w:rsidRDefault="00E56D22" w:rsidP="00E56D22">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4896" behindDoc="0" locked="0" layoutInCell="1" allowOverlap="1" wp14:anchorId="64F71454" wp14:editId="75D3BCAB">
              <wp:simplePos x="0" y="0"/>
              <wp:positionH relativeFrom="column">
                <wp:posOffset>19050</wp:posOffset>
              </wp:positionH>
              <wp:positionV relativeFrom="paragraph">
                <wp:posOffset>0</wp:posOffset>
              </wp:positionV>
              <wp:extent cx="5993765" cy="0"/>
              <wp:effectExtent l="9525" t="9525" r="1651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347E4" id="_x0000_t32" coordsize="21600,21600" o:spt="32" o:oned="t" path="m,l21600,21600e" filled="f">
              <v:path arrowok="t" fillok="f" o:connecttype="none"/>
              <o:lock v:ext="edit" shapetype="t"/>
            </v:shapetype>
            <v:shape id="AutoShape 11" o:spid="_x0000_s1026" type="#_x0000_t32" style="position:absolute;margin-left:1.5pt;margin-top:0;width:471.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" strokecolor="gray [1629]" strokeweight="1.25pt"/>
          </w:pict>
        </mc:Fallback>
      </mc:AlternateContent>
    </w:r>
    <w:r w:rsidR="00225607">
      <w:rPr>
        <w:rFonts w:ascii="Times New Roman" w:hAnsi="Times New Roman"/>
        <w:i/>
        <w:sz w:val="20"/>
      </w:rPr>
      <w:t>Mẫu số 07</w:t>
    </w:r>
    <w:bookmarkStart w:id="0" w:name="_GoBack"/>
    <w:bookmarkEnd w:id="0"/>
    <w:r w:rsidRPr="00F02BA1">
      <w:rPr>
        <w:rFonts w:ascii="Times New Roman" w:hAnsi="Times New Roman"/>
        <w:i/>
        <w:sz w:val="20"/>
      </w:rPr>
      <w:t xml:space="preserve"> tại Hướng dẫn quy trình mua và chuyển nhượng quyền mua cổ phần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07" w:rsidRDefault="00225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9A" w:rsidRDefault="00DF029A" w:rsidP="00E56D22">
      <w:r>
        <w:separator/>
      </w:r>
    </w:p>
  </w:footnote>
  <w:footnote w:type="continuationSeparator" w:id="0">
    <w:p w:rsidR="00DF029A" w:rsidRDefault="00DF029A" w:rsidP="00E5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07" w:rsidRDefault="00225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07" w:rsidRDefault="002256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07" w:rsidRDefault="00225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C7D"/>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6346"/>
    <w:multiLevelType w:val="hybridMultilevel"/>
    <w:tmpl w:val="A4F2737A"/>
    <w:lvl w:ilvl="0" w:tplc="B0764E1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A2EFA"/>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4760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07EB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42B6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03DA0"/>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875A8"/>
    <w:multiLevelType w:val="hybridMultilevel"/>
    <w:tmpl w:val="1C92840E"/>
    <w:lvl w:ilvl="0" w:tplc="18387130">
      <w:numFmt w:val="bullet"/>
      <w:lvlText w:val="-"/>
      <w:lvlJc w:val="left"/>
      <w:pPr>
        <w:ind w:left="1440" w:hanging="360"/>
      </w:pPr>
      <w:rPr>
        <w:rFonts w:ascii="Times New Roman" w:eastAsia="Times New Roman" w:hAnsi="Times New Roman" w:cs="Times New Roman" w:hint="default"/>
      </w:rPr>
    </w:lvl>
    <w:lvl w:ilvl="1" w:tplc="18387130">
      <w:numFmt w:val="bullet"/>
      <w:lvlText w:val="-"/>
      <w:lvlJc w:val="left"/>
      <w:pPr>
        <w:ind w:left="2160" w:hanging="360"/>
      </w:pPr>
      <w:rPr>
        <w:rFonts w:ascii="Times New Roman" w:eastAsia="Times New Roman" w:hAnsi="Times New Roman" w:cs="Times New Roman" w:hint="default"/>
        <w:vertAlign w:val="superscrip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7558D5"/>
    <w:multiLevelType w:val="hybridMultilevel"/>
    <w:tmpl w:val="1466090A"/>
    <w:lvl w:ilvl="0" w:tplc="D8B061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F35B18"/>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E3938"/>
    <w:multiLevelType w:val="hybridMultilevel"/>
    <w:tmpl w:val="66B82E5C"/>
    <w:lvl w:ilvl="0" w:tplc="7BC81E8C">
      <w:start w:val="1"/>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D72BF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06FC5"/>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20073"/>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56813"/>
    <w:multiLevelType w:val="hybridMultilevel"/>
    <w:tmpl w:val="4E9C0F04"/>
    <w:lvl w:ilvl="0" w:tplc="D176381A">
      <w:start w:val="1"/>
      <w:numFmt w:val="decimal"/>
      <w:lvlText w:val="%1."/>
      <w:lvlJc w:val="left"/>
      <w:pPr>
        <w:tabs>
          <w:tab w:val="num" w:pos="1004"/>
        </w:tabs>
        <w:ind w:left="1004" w:hanging="360"/>
      </w:pPr>
      <w:rPr>
        <w:b/>
      </w:rPr>
    </w:lvl>
    <w:lvl w:ilvl="1" w:tplc="B87AA96C">
      <w:numFmt w:val="bullet"/>
      <w:lvlText w:val="-"/>
      <w:lvlJc w:val="left"/>
      <w:pPr>
        <w:tabs>
          <w:tab w:val="num" w:pos="1724"/>
        </w:tabs>
        <w:ind w:left="1724" w:hanging="360"/>
      </w:pPr>
      <w:rPr>
        <w:rFonts w:ascii="Times New Roman" w:eastAsia="Times New Roman" w:hAnsi="Times New Roman" w:cs="Times New Roman" w:hint="default"/>
        <w:b/>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624E07FA"/>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129E4"/>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55AF4"/>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0690B"/>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B2AE7"/>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409B2"/>
    <w:multiLevelType w:val="hybridMultilevel"/>
    <w:tmpl w:val="A4F2737A"/>
    <w:lvl w:ilvl="0" w:tplc="B0764E1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D692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B719B"/>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721DA"/>
    <w:multiLevelType w:val="hybridMultilevel"/>
    <w:tmpl w:val="17BCD8FC"/>
    <w:lvl w:ilvl="0" w:tplc="58E0FAA4">
      <w:start w:val="1"/>
      <w:numFmt w:val="decimal"/>
      <w:lvlText w:val="%1."/>
      <w:lvlJc w:val="left"/>
      <w:pPr>
        <w:tabs>
          <w:tab w:val="num" w:pos="720"/>
        </w:tabs>
        <w:ind w:left="720" w:hanging="360"/>
      </w:pPr>
      <w:rPr>
        <w:rFonts w:hint="default"/>
        <w:b/>
        <w:i w:val="0"/>
      </w:rPr>
    </w:lvl>
    <w:lvl w:ilvl="1" w:tplc="B87AA96C">
      <w:numFmt w:val="bullet"/>
      <w:lvlText w:val="-"/>
      <w:lvlJc w:val="left"/>
      <w:pPr>
        <w:tabs>
          <w:tab w:val="num" w:pos="1440"/>
        </w:tabs>
        <w:ind w:left="1440" w:hanging="360"/>
      </w:pPr>
      <w:rPr>
        <w:rFonts w:ascii="Times New Roman" w:eastAsia="Times New Roman" w:hAnsi="Times New Roman"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
  </w:num>
  <w:num w:numId="3">
    <w:abstractNumId w:val="11"/>
  </w:num>
  <w:num w:numId="4">
    <w:abstractNumId w:val="16"/>
  </w:num>
  <w:num w:numId="5">
    <w:abstractNumId w:val="26"/>
  </w:num>
  <w:num w:numId="6">
    <w:abstractNumId w:val="14"/>
  </w:num>
  <w:num w:numId="7">
    <w:abstractNumId w:val="24"/>
  </w:num>
  <w:num w:numId="8">
    <w:abstractNumId w:val="0"/>
  </w:num>
  <w:num w:numId="9">
    <w:abstractNumId w:val="19"/>
  </w:num>
  <w:num w:numId="10">
    <w:abstractNumId w:val="10"/>
  </w:num>
  <w:num w:numId="11">
    <w:abstractNumId w:val="25"/>
  </w:num>
  <w:num w:numId="12">
    <w:abstractNumId w:val="6"/>
  </w:num>
  <w:num w:numId="13">
    <w:abstractNumId w:val="1"/>
  </w:num>
  <w:num w:numId="14">
    <w:abstractNumId w:val="15"/>
  </w:num>
  <w:num w:numId="15">
    <w:abstractNumId w:val="18"/>
  </w:num>
  <w:num w:numId="16">
    <w:abstractNumId w:val="7"/>
  </w:num>
  <w:num w:numId="17">
    <w:abstractNumId w:val="20"/>
  </w:num>
  <w:num w:numId="18">
    <w:abstractNumId w:val="17"/>
  </w:num>
  <w:num w:numId="19">
    <w:abstractNumId w:val="5"/>
  </w:num>
  <w:num w:numId="20">
    <w:abstractNumId w:val="2"/>
  </w:num>
  <w:num w:numId="21">
    <w:abstractNumId w:val="21"/>
  </w:num>
  <w:num w:numId="22">
    <w:abstractNumId w:val="13"/>
  </w:num>
  <w:num w:numId="23">
    <w:abstractNumId w:val="3"/>
  </w:num>
  <w:num w:numId="24">
    <w:abstractNumId w:val="22"/>
  </w:num>
  <w:num w:numId="25">
    <w:abstractNumId w:val="8"/>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0"/>
    <w:rsid w:val="00225607"/>
    <w:rsid w:val="003900BB"/>
    <w:rsid w:val="003F08A5"/>
    <w:rsid w:val="00476FCB"/>
    <w:rsid w:val="004C2AFB"/>
    <w:rsid w:val="00507B00"/>
    <w:rsid w:val="00554638"/>
    <w:rsid w:val="0055702A"/>
    <w:rsid w:val="006A2F24"/>
    <w:rsid w:val="00794B90"/>
    <w:rsid w:val="008B71B9"/>
    <w:rsid w:val="009C1A8B"/>
    <w:rsid w:val="00A02048"/>
    <w:rsid w:val="00C91DD2"/>
    <w:rsid w:val="00CB09A5"/>
    <w:rsid w:val="00CB7BE6"/>
    <w:rsid w:val="00D947D2"/>
    <w:rsid w:val="00DF029A"/>
    <w:rsid w:val="00E56D22"/>
    <w:rsid w:val="00F43949"/>
    <w:rsid w:val="00F55BA1"/>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ACCD-956B-407C-BF83-E513913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2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E56D22"/>
    <w:pPr>
      <w:jc w:val="both"/>
    </w:pPr>
    <w:rPr>
      <w:rFonts w:ascii="Times New Roman" w:hAnsi="Times New Roman"/>
      <w:b/>
      <w:bCs/>
      <w:sz w:val="24"/>
      <w:szCs w:val="24"/>
    </w:rPr>
  </w:style>
  <w:style w:type="paragraph" w:styleId="Header">
    <w:name w:val="header"/>
    <w:basedOn w:val="Normal"/>
    <w:link w:val="HeaderChar"/>
    <w:uiPriority w:val="99"/>
    <w:unhideWhenUsed/>
    <w:rsid w:val="00E56D22"/>
    <w:pPr>
      <w:tabs>
        <w:tab w:val="center" w:pos="4680"/>
        <w:tab w:val="right" w:pos="9360"/>
      </w:tabs>
    </w:pPr>
  </w:style>
  <w:style w:type="character" w:customStyle="1" w:styleId="HeaderChar">
    <w:name w:val="Header Char"/>
    <w:basedOn w:val="DefaultParagraphFont"/>
    <w:link w:val="Header"/>
    <w:uiPriority w:val="99"/>
    <w:rsid w:val="00E56D22"/>
    <w:rPr>
      <w:rFonts w:ascii=".VnTime" w:eastAsia="Times New Roman" w:hAnsi=".VnTime" w:cs="Times New Roman"/>
      <w:sz w:val="28"/>
      <w:szCs w:val="20"/>
    </w:rPr>
  </w:style>
  <w:style w:type="paragraph" w:styleId="Footer">
    <w:name w:val="footer"/>
    <w:basedOn w:val="Normal"/>
    <w:link w:val="FooterChar"/>
    <w:uiPriority w:val="99"/>
    <w:unhideWhenUsed/>
    <w:rsid w:val="00E56D22"/>
    <w:pPr>
      <w:tabs>
        <w:tab w:val="center" w:pos="4680"/>
        <w:tab w:val="right" w:pos="9360"/>
      </w:tabs>
    </w:pPr>
  </w:style>
  <w:style w:type="character" w:customStyle="1" w:styleId="FooterChar">
    <w:name w:val="Footer Char"/>
    <w:basedOn w:val="DefaultParagraphFont"/>
    <w:link w:val="Footer"/>
    <w:uiPriority w:val="99"/>
    <w:rsid w:val="00E56D22"/>
    <w:rPr>
      <w:rFonts w:ascii=".VnTime" w:eastAsia="Times New Roman" w:hAnsi=".VnTime" w:cs="Times New Roman"/>
      <w:sz w:val="28"/>
      <w:szCs w:val="20"/>
    </w:rPr>
  </w:style>
  <w:style w:type="paragraph" w:styleId="ListParagraph">
    <w:name w:val="List Paragraph"/>
    <w:aliases w:val="Thang2"/>
    <w:basedOn w:val="Normal"/>
    <w:link w:val="ListParagraphChar"/>
    <w:uiPriority w:val="34"/>
    <w:qFormat/>
    <w:rsid w:val="00D947D2"/>
    <w:pPr>
      <w:ind w:left="720"/>
      <w:contextualSpacing/>
    </w:pPr>
  </w:style>
  <w:style w:type="character" w:customStyle="1" w:styleId="ListParagraphChar">
    <w:name w:val="List Paragraph Char"/>
    <w:aliases w:val="Thang2 Char"/>
    <w:link w:val="ListParagraph"/>
    <w:uiPriority w:val="1"/>
    <w:locked/>
    <w:rsid w:val="00D947D2"/>
    <w:rPr>
      <w:rFonts w:ascii=".VnTime" w:eastAsia="Times New Roman" w:hAnsi=".VnTime" w:cs="Times New Roman"/>
      <w:sz w:val="28"/>
      <w:szCs w:val="20"/>
    </w:rPr>
  </w:style>
  <w:style w:type="table" w:customStyle="1" w:styleId="TableGrid1">
    <w:name w:val="Table Grid1"/>
    <w:basedOn w:val="TableNormal"/>
    <w:next w:val="TableGrid"/>
    <w:uiPriority w:val="39"/>
    <w:rsid w:val="00225607"/>
    <w:pPr>
      <w:spacing w:after="0" w:line="240" w:lineRule="auto"/>
    </w:pPr>
    <w:rPr>
      <w:rFonts w:ascii="Calibri" w:eastAsia="Calibri" w:hAnsi="Calibri" w:cs="Times New Roman"/>
      <w:b/>
      <w: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10</cp:revision>
  <dcterms:created xsi:type="dcterms:W3CDTF">2020-09-22T02:25:00Z</dcterms:created>
  <dcterms:modified xsi:type="dcterms:W3CDTF">2020-09-22T03:46:00Z</dcterms:modified>
</cp:coreProperties>
</file>